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jc w:val="center"/>
        <w:rPr>
          <w:rFonts w:ascii="Times New Roman" w:cs="Times New Roman" w:hAnsi="Times New Roman" w:eastAsia="Times New Roman"/>
          <w:b w:val="1"/>
          <w:bCs w:val="1"/>
        </w:rPr>
      </w:pPr>
      <w:r>
        <w:rPr>
          <w:rFonts w:ascii="Times New Roman" w:hAnsi="Times New Roman"/>
        </w:rPr>
        <w:drawing>
          <wp:anchor distT="57150" distB="57150" distL="57150" distR="57150" simplePos="0" relativeHeight="251659264" behindDoc="0" locked="0" layoutInCell="1" allowOverlap="1">
            <wp:simplePos x="0" y="0"/>
            <wp:positionH relativeFrom="page">
              <wp:posOffset>685800</wp:posOffset>
            </wp:positionH>
            <wp:positionV relativeFrom="page">
              <wp:posOffset>168275</wp:posOffset>
            </wp:positionV>
            <wp:extent cx="1288415" cy="1066800"/>
            <wp:effectExtent l="0" t="0" r="0" b="0"/>
            <wp:wrapSquare wrapText="bothSides" distL="57150" distR="57150" distT="57150" distB="5715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4">
                      <a:extLst/>
                    </a:blip>
                    <a:stretch>
                      <a:fillRect/>
                    </a:stretch>
                  </pic:blipFill>
                  <pic:spPr>
                    <a:xfrm>
                      <a:off x="0" y="0"/>
                      <a:ext cx="1288415" cy="1066800"/>
                    </a:xfrm>
                    <a:prstGeom prst="rect">
                      <a:avLst/>
                    </a:prstGeom>
                    <a:ln w="12700" cap="flat">
                      <a:noFill/>
                      <a:miter lim="400000"/>
                    </a:ln>
                    <a:effectLst/>
                  </pic:spPr>
                </pic:pic>
              </a:graphicData>
            </a:graphic>
          </wp:anchor>
        </w:drawing>
      </w:r>
      <w:r>
        <w:rPr>
          <w:rFonts w:ascii="Arial" w:hAnsi="Arial"/>
          <w:b w:val="1"/>
          <w:bCs w:val="1"/>
          <w:outline w:val="0"/>
          <w:color w:val="000000"/>
          <w:sz w:val="36"/>
          <w:szCs w:val="36"/>
          <w:u w:color="000000"/>
          <w:rtl w:val="0"/>
          <w:lang w:val="en-US"/>
          <w14:textFill>
            <w14:solidFill>
              <w14:srgbClr w14:val="000000"/>
            </w14:solidFill>
          </w14:textFill>
        </w:rPr>
        <w:t>Teacher SS4S Wish List</w:t>
      </w:r>
    </w:p>
    <w:p>
      <w:pPr>
        <w:pStyle w:val="Body"/>
        <w:jc w:val="center"/>
        <w:rPr>
          <w:rFonts w:ascii="Arial" w:cs="Arial" w:hAnsi="Arial" w:eastAsia="Arial"/>
          <w:b w:val="1"/>
          <w:bCs w:val="1"/>
          <w:u w:val="single"/>
        </w:rPr>
      </w:pPr>
      <w:r>
        <w:rPr>
          <w:rFonts w:ascii="Arial" w:hAnsi="Arial"/>
          <w:b w:val="1"/>
          <w:bCs w:val="1"/>
          <w:outline w:val="0"/>
          <w:color w:val="000000"/>
          <w:sz w:val="22"/>
          <w:szCs w:val="22"/>
          <w:u w:val="single" w:color="000000"/>
          <w:rtl w:val="0"/>
          <w:lang w:val="en-US"/>
          <w14:textFill>
            <w14:solidFill>
              <w14:srgbClr w14:val="000000"/>
            </w14:solidFill>
          </w14:textFill>
        </w:rPr>
        <w:t>Classroom teacher incentives from Administration &amp; PTO:</w:t>
      </w:r>
    </w:p>
    <w:p>
      <w:pPr>
        <w:pStyle w:val="List Paragraph"/>
        <w:numPr>
          <w:ilvl w:val="0"/>
          <w:numId w:val="2"/>
        </w:numPr>
        <w:bidi w:val="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Top teacher in school (percentage based) gets wish list item(s) fulfilled</w:t>
      </w:r>
    </w:p>
    <w:p>
      <w:pPr>
        <w:pStyle w:val="List Paragraph"/>
        <w:numPr>
          <w:ilvl w:val="0"/>
          <w:numId w:val="3"/>
        </w:numPr>
        <w:bidi w:val="0"/>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 xml:space="preserve">Top teacher in each grade level (percentage based) will not have to attend the last </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licensed</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extra day of school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May 27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and can check out a day early!!</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list below items (with direct links) you would love to have in your classroom to aid in the education process of your students.  CCSD provides all the necessities and Staton Administration assist with other items too but below are the type of items you go without due to budget constraints or aren</w:t>
      </w:r>
      <w:r>
        <w:rPr>
          <w:rFonts w:ascii="Arial" w:hAnsi="Arial" w:hint="default"/>
          <w:rtl w:val="0"/>
          <w:lang w:val="en-US"/>
        </w:rPr>
        <w:t>’</w:t>
      </w:r>
      <w:r>
        <w:rPr>
          <w:rFonts w:ascii="Arial" w:hAnsi="Arial"/>
          <w:rtl w:val="0"/>
          <w:lang w:val="en-US"/>
        </w:rPr>
        <w:t>t necessary but would impact the education of students is a positive way.</w:t>
      </w:r>
    </w:p>
    <w:p>
      <w:pPr>
        <w:pStyle w:val="Body"/>
        <w:rPr>
          <w:rFonts w:ascii="Arial" w:cs="Arial" w:hAnsi="Arial" w:eastAsia="Arial"/>
        </w:rPr>
      </w:pPr>
    </w:p>
    <w:p>
      <w:pPr>
        <w:pStyle w:val="Body"/>
        <w:rPr>
          <w:rFonts w:ascii="Arial" w:cs="Arial" w:hAnsi="Arial" w:eastAsia="Arial"/>
        </w:rPr>
      </w:pPr>
      <w:r>
        <w:rPr>
          <w:rFonts w:ascii="Arial" w:hAnsi="Arial"/>
          <w:rtl w:val="0"/>
          <w:lang w:val="en-US"/>
        </w:rPr>
        <w:t>Item(s) will be mailed directly to Staton Elementary at 1700 Sageberry Dr. Las Vegas, NV 89144 and are for the use of Staton students only.</w:t>
      </w:r>
    </w:p>
    <w:tbl>
      <w:tblPr>
        <w:tblW w:w="133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57"/>
        <w:gridCol w:w="4191"/>
        <w:gridCol w:w="1490"/>
        <w:gridCol w:w="7072"/>
      </w:tblGrid>
      <w:tr>
        <w:tblPrEx>
          <w:shd w:val="clear" w:color="auto" w:fill="cdd4e9"/>
        </w:tblPrEx>
        <w:trPr>
          <w:trHeight w:val="28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hd w:val="clear" w:color="auto" w:fill="ffffff"/>
              <w:spacing w:before="0"/>
            </w:pPr>
            <w:r>
              <w:rPr>
                <w:rFonts w:ascii="Arial" w:hAnsi="Arial"/>
                <w:sz w:val="24"/>
                <w:szCs w:val="24"/>
                <w:shd w:val="nil" w:color="auto" w:fill="auto"/>
                <w:rtl w:val="0"/>
                <w:lang w:val="en-US"/>
              </w:rPr>
              <w:t>Item description</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Item cost</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Exact item link</w:t>
            </w:r>
          </w:p>
        </w:tc>
      </w:tr>
      <w:tr>
        <w:tblPrEx>
          <w:shd w:val="clear" w:color="auto" w:fill="cdd4e9"/>
        </w:tblPrEx>
        <w:trPr>
          <w:trHeight w:val="883"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hd w:val="clear" w:color="auto" w:fill="ffffff"/>
              <w:spacing w:before="0"/>
            </w:pPr>
            <w:r>
              <w:rPr>
                <w:rFonts w:ascii="Arial" w:hAnsi="Arial"/>
                <w:b w:val="0"/>
                <w:bCs w:val="0"/>
                <w:outline w:val="0"/>
                <w:color w:val="0f1111"/>
                <w:sz w:val="20"/>
                <w:szCs w:val="20"/>
                <w:u w:color="0f1111"/>
                <w:shd w:val="nil" w:color="auto" w:fill="auto"/>
                <w:rtl w:val="0"/>
                <w:lang w:val="en-US"/>
                <w14:textFill>
                  <w14:solidFill>
                    <w14:srgbClr w14:val="0F1111"/>
                  </w14:solidFill>
                </w14:textFill>
              </w:rPr>
              <w:t>1</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hd w:val="clear" w:color="auto" w:fill="ffffff"/>
              <w:spacing w:before="0"/>
            </w:pPr>
            <w:r>
              <w:rPr>
                <w:rFonts w:ascii="Arial" w:hAnsi="Arial"/>
                <w:sz w:val="28"/>
                <w:szCs w:val="28"/>
                <w:shd w:val="nil" w:color="auto" w:fill="auto"/>
                <w:rtl w:val="0"/>
                <w:lang w:val="en-US"/>
              </w:rPr>
              <w:t>Stapler</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16.32</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https://www.amazon.com/Bostitch-InPower-Spring-Powered-Desktop-Stapler/dp/B00149ZVTG/ref=sr_1_3?dchild=1&amp;keywords=green+stapler&amp;qid=1612476910&amp;s=office-products&amp;sr=1-3</w:t>
            </w:r>
          </w:p>
        </w:tc>
      </w:tr>
      <w:tr>
        <w:tblPrEx>
          <w:shd w:val="clear" w:color="auto" w:fill="cdd4e9"/>
        </w:tblPrEx>
        <w:trPr>
          <w:trHeight w:val="1103"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2</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Clipboard/Whiteboard set</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39.95</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https://www.amazon.com/Clipboard-Surface-Letter-Profile-Whiteboard/dp/B01N2PGF4B/ref=sr_1_7?crid=2BOP4E5GDM8M9&amp;dchild=1&amp;keywords=clipboard+white+board+combo&amp;qid=1612476943&amp;sprefix=clipboard+white+%2Coffice-products%2C188&amp;sr=8-7</w:t>
            </w:r>
          </w:p>
        </w:tc>
      </w:tr>
      <w:tr>
        <w:tblPrEx>
          <w:shd w:val="clear" w:color="auto" w:fill="cdd4e9"/>
        </w:tblPrEx>
        <w:trPr>
          <w:trHeight w:val="663"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3</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Pencil Sharpener</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29.14</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https://www.amazon.com/X-ACTO-School-Classroom-Electric-Sharpener/dp/B00006IEI4/ref=sr_1_3?dchild=1&amp;keywords=sharpener+school&amp;qid=1612477000&amp;sr=8-3</w:t>
            </w:r>
          </w:p>
        </w:tc>
      </w:tr>
      <w:tr>
        <w:tblPrEx>
          <w:shd w:val="clear" w:color="auto" w:fill="cdd4e9"/>
        </w:tblPrEx>
        <w:trPr>
          <w:trHeight w:val="1763"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4</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Timer</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6.99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https://www.amazon.com/Classroom-Timers-Teachers-Magnetic-Digital/dp/B07RPT4LFN/ref=sr_1_4_sspa?dchild=1&amp;keywords=timer&amp;qid=1612477057&amp;sr=8-4-spons&amp;psc=1&amp;spLa=ZW5jcnlwdGVkUXVhbGlmaWVyPUEzSU1CVlBaQ0hTTjk5JmVuY3J5cHRlZElkPUEwNjU0Nzg3M0FFT0pSTVgyMlY3QiZlbmNyeXB0ZWRBZElkPUEwMzY2NTcwMlBSU1kyQUhOQ0ZINSZ3aWRnZXROYW1lPXNwX2F0ZiZhY3Rpb249Y2xpY2tSZWRpcmVjdCZkb05vdExvZ0NsaWNrPXRydWU=</w:t>
            </w:r>
          </w:p>
        </w:tc>
      </w:tr>
      <w:tr>
        <w:tblPrEx>
          <w:shd w:val="clear" w:color="auto" w:fill="cdd4e9"/>
        </w:tblPrEx>
        <w:trPr>
          <w:trHeight w:val="112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5</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Magnets</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12.99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https://www.amazon.com/Ogrmar-Refrigerator-Whiteboard-Magnetic-Metal/dp/B075SHQY4Q/ref=sr_1_9?dchild=1&amp;keywords=classroom%2Bmagnets&amp;qid=1612477120&amp;sr=8-9&amp;th=1</w:t>
            </w:r>
          </w:p>
        </w:tc>
      </w:tr>
      <w:tr>
        <w:tblPrEx>
          <w:shd w:val="clear" w:color="auto" w:fill="cdd4e9"/>
        </w:tblPrEx>
        <w:trPr>
          <w:trHeight w:val="224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6</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White stool set</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64</w:t>
            </w:r>
            <w:r>
              <w:rPr>
                <w:rFonts w:ascii="Arial" w:hAnsi="Arial"/>
                <w:shd w:val="nil" w:color="auto" w:fill="auto"/>
                <w:rtl w:val="0"/>
                <w:lang w:val="en-US"/>
              </w:rPr>
              <w:t>.99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14:textOutline>
                  <w14:noFill/>
                </w14:textOutline>
                <w14:textFill>
                  <w14:solidFill>
                    <w14:srgbClr w14:val="0563C1"/>
                  </w14:solidFill>
                </w14:textFill>
              </w:rPr>
              <w:instrText xml:space="preserve"> HYPERLINK "https://www.amazon.com/dp/B087ZJMVQ9/ref=sspa_dk_detail_2?psc=1&amp;pd_rd_i=B087ZJMVQ9p13NParams&amp;spLa=ZW5jcnlwdGVkUXVhbGlmaWVyPUExRUk2VklVOUgzM1hGJmVuY3J5cHRlZElkPUEwOTE4NjQ2SlZMS1BIODg1QjFPJmVuY3J5cHRlZEFkSWQ9QTAzODc5NDY3MzZPNTZLMkZaUlImd2lkZ2V0TmFtZT1zcF9kZXRhaWwyJmFjdGlvbj1jbGlja1JlZGlyZWN0JmRvTm90TG9nQ2xpY2s9dHJ1ZQ=="</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dp/B087ZJMVQ9/ref=sspa_dk_detail_2?psc=1&amp;pd_rd_i=B087ZJMVQ9p13NParams&amp;spLa=ZW5jcnlwdGVkUXVhbGlmaWVyPUExRUk2VklVOUgzM1hGJmVuY3J5cHRlZElkPUEwOTE4NjQ2SlZMS1BIODg1QjFPJmVuY3J5cHRlZEFkSWQ9QTAzODc5NDY3MzZPNTZLMkZaUlImd2lkZ2V0TmFtZT1zcF9kZXRhaWwyJmFjdGlvbj1jbGlja1JlZGlyZWN0JmRvTm90TG9nQ2xpY2s9dHJ1ZQ==</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fldChar w:fldCharType="end" w:fldLock="0"/>
            </w:r>
          </w:p>
        </w:tc>
      </w:tr>
      <w:tr>
        <w:tblPrEx>
          <w:shd w:val="clear" w:color="auto" w:fill="cdd4e9"/>
        </w:tblPrEx>
        <w:trPr>
          <w:trHeight w:val="168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7</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Standing desk</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69.99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https://www.amazon.com/BarleyHome-Adjustable-Workstation-Rolling-Standing/dp/B07NPCLSX2/ref=sr_1_28?dchild=1&amp;keywords=teacher+desk&amp;qid=1612481018&amp;s=office-products&amp;sr=1-28</w:t>
            </w:r>
          </w:p>
        </w:tc>
      </w:tr>
      <w:tr>
        <w:tblPrEx>
          <w:shd w:val="clear" w:color="auto" w:fill="cdd4e9"/>
        </w:tblPrEx>
        <w:trPr>
          <w:trHeight w:val="112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8</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Nametags green</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8.40</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"https://www.amazon.com/Teacher-Created-Resources-Polka-Plates/dp/B003B56ORY/ref=sr_1_3?dchild=1&amp;keywords=green+name+plate+paper&amp;qid=1612499045&amp;sr=8-3"</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https://www.amazon.com/Teacher-Created-Resources-Polka-Plates/dp/B003B56ORY/ref=sr_1_3?dchild=1&amp;keywords=green+name+plate+paper&amp;qid=1612499045&amp;sr=8-3</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112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9</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Bookcases x 2</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83.99 each</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"https://www.amazon.com/VASAGLE-Bookcase-Freestanding-Bookshelf-ULBC55BX/dp/B083S9NK6G/ref=sr_1_6?dchild=1&amp;keywords=vasalage+bookcase&amp;qid=1612496950&amp;s=home-garden&amp;sr=1-6"</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https://www.amazon.com/VASAGLE-Bookcase-Freestanding-Bookshelf-ULBC55BX/dp/B083S9NK6G/ref=sr_1_6?dchild=1&amp;keywords=vasalage+bookcase&amp;qid=1612496950&amp;s=home-garden&amp;sr=1-6</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112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10</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Bookshelf</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87.62</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"https://www.amazon.com/VASAGLE-Bookcase-Industrial-Bookshelf-Standing/dp/B07M86VX7R/ref=sr_1_51?dchild=1&amp;keywords=vasalage+bookcase&amp;qid=1612497083&amp;s=home-garden&amp;sr=1-51"</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https://www.amazon.com/VASAGLE-Bookcase-Industrial-Bookshelf-Standing/dp/B07M86VX7R/ref=sr_1_51?dchild=1&amp;keywords=vasalage+bookcase&amp;qid=1612497083&amp;s=home-garden&amp;sr=1-51</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224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11</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Nametags black</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7.29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Teacher-Created-Resources-Black-Plates/dp/B003B56ONI/ref=pd_bxgy_img_3/133-8303857-2351362?_encoding=UTF8&amp;pd_rd_i=B003B56ONI&amp;pd_rd_r=ca480585-2562-4225-996e-707558ed2ae9&amp;pd_rd_w=JBLHM&amp;pd_rd_wg=raYU8&amp;pf_rd_p=f325d01c-4658-4593-be83-3e12ca663f0e&amp;pf_rd_r=XWSV84EKG8TN8HJKEXJ2&amp;psc=1&amp;refRID=XWSV84EKG8TN8HJKEXJ2"</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Teacher-Created-Resources-Black-Plates/dp/B003B56ONI/ref=pd_bxgy_img_3/133-8303857-2351362?_encoding=UTF8&amp;pd_rd_i=B003B56ONI&amp;pd_rd_r=ca480585-2562-4225-996e-707558ed2ae9&amp;pd_rd_w=JBLHM&amp;pd_rd_wg=raYU8&amp;pf_rd_p=f325d01c-4658-4593-be83-3e12ca663f0e&amp;pf_rd_r=XWSV84EKG8TN8HJKEXJ2&amp;psc=1&amp;refRID=XWSV84EKG8TN8HJKEXJ2</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168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12</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Puck lights</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25.99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"https://www.amazon.com/dp/B089DXCPWK?pd_rd_i=B089DXCPWK&amp;pd_rd_w=DGP35&amp;pf_rd_p=51cf0d17-50cf-4c89-b1a7-606703cfac11&amp;pd_rd_wg=nRUlZ&amp;pf_rd_r=Z7NZGKQW8S8ESHN1KPVP&amp;pd_rd_r=924be17f-66c4-48c1-b750-c6d3cf67a24e"</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https://www.amazon.com/dp/B089DXCPWK?pd_rd_i=B089DXCPWK&amp;pd_rd_w=DGP35&amp;pf_rd_p=51cf0d17-50cf-4c89-b1a7-606703cfac11&amp;pd_rd_wg=nRUlZ&amp;pf_rd_r=Z7NZGKQW8S8ESHN1KPVP&amp;pd_rd_r=924be17f-66c4-48c1-b750-c6d3cf67a24e</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56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13</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Bulletin board letters</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8.49</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"https://www.reallygoodstuff.com/a-sharp-bunch-decorative-letters-178-pieces/p/705425/"</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https://www.reallygoodstuff.com/a-sharp-bunch-decorative-letters-178-pieces/p/705425/</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336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14</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Wireless chime/attention getter</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15.25</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dp/B07M68S376/ref=sspa_dk_detail_0?psc=1&amp;pd_rd_i=B07M68S376&amp;pd_rd_w=mItFp&amp;pf_rd_p=b34bfa80-68f6-4e86-a996-32f7afe08deb&amp;pd_rd_wg=Fzqr6&amp;pf_rd_r=FX5EBFVHJ2PJQ55J419T&amp;pd_rd_r=81aedbbe-0718-418e-ba61-173d2e53c6e8&amp;spLa=ZW5jcnlwdGVkUXVhbGlmaWVyPUExMEFQQkFRVDJWWTI5JmVuY3J5cHRlZElkPUEwODMxMzMxUTlOQ0RHR0hBMFlUJmVuY3J5cHRlZEFkSWQ9QTAwMDI1MTFTRTMzWUFKR1M1OU0md2lkZ2V0TmFtZT1zcF9kZXRhaWwmYWN0aW9uPWNsaWNrUmVkaXJlY3QmZG9Ob3RMb2dDbGljaz10cnVl"</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dp/B07M68S376/ref=sspa_dk_detail_0?psc=1&amp;pd_rd_i=B07M68S376&amp;pd_rd_w=mItFp&amp;pf_rd_p=b34bfa80-68f6-4e86-a996-32f7afe08deb&amp;pd_rd_wg=Fzqr6&amp;pf_rd_r=FX5EBFVHJ2PJQ55J419T&amp;pd_rd_r=81aedbbe-0718-418e-ba61-173d2e53c6e8&amp;spLa=ZW5jcnlwdGVkUXVhbGlmaWVyPUExMEFQQkFRVDJWWTI5JmVuY3J5cHRlZElkPUEwODMxMzMxUTlOQ0RHR0hBMFlUJmVuY3J5cHRlZEFkSWQ9QTAwMDI1MTFTRTMzWUFKR1M1OU0md2lkZ2V0TmFtZT1zcF9kZXRhaWwmYWN0aW9uPWNsaWNrUmVkaXJlY3QmZG9Ob3RMb2dDbGljaz10cnVl</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1122" w:hRule="atLeast"/>
        </w:trPr>
        <w:tc>
          <w:tcPr>
            <w:tcW w:type="dxa" w:w="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15</w:t>
            </w:r>
          </w:p>
        </w:tc>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Pencil holders for desk x 3</w:t>
            </w:r>
          </w:p>
        </w:tc>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13.68 each</w:t>
            </w:r>
          </w:p>
        </w:tc>
        <w:tc>
          <w:tcPr>
            <w:tcW w:type="dxa" w:w="7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instrText xml:space="preserve"> HYPERLINK "https://www.amazon.com/Tops-Penpal-Rubber-Assorted-Holders/dp/B07D5KM7Z2/ref=sr_1_5?dchild=1&amp;keywords=pencil+holder+adhesive&amp;qid=1612501994&amp;sr=8-5"</w:instrText>
            </w:r>
            <w:r>
              <w:rPr>
                <w:rStyle w:val="Hyperlink.0"/>
                <w:rFonts w:ascii="Arial" w:cs="Arial" w:hAnsi="Arial" w:eastAsia="Arial"/>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https://www.amazon.com/Tops-Penpal-Rubber-Assorted-Holders/dp/B07D5KM7Z2/ref=sr_1_5?dchild=1&amp;keywords=pencil+holder+adhesive&amp;qid=1612501994&amp;sr=8-5</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tc>
      </w:tr>
    </w:tbl>
    <w:p>
      <w:pPr>
        <w:pStyle w:val="Body"/>
        <w:widowControl w:val="0"/>
        <w:rPr>
          <w:rFonts w:ascii="Arial" w:cs="Arial" w:hAnsi="Arial" w:eastAsia="Arial"/>
        </w:rPr>
      </w:pPr>
    </w:p>
    <w:p>
      <w:pPr>
        <w:pStyle w:val="Body"/>
        <w:rPr>
          <w:rFonts w:ascii="Arial" w:cs="Arial" w:hAnsi="Arial" w:eastAsia="Arial"/>
        </w:rPr>
      </w:pPr>
    </w:p>
    <w:p>
      <w:pPr>
        <w:pStyle w:val="Body"/>
      </w:pPr>
      <w:r>
        <w:rPr>
          <w:rFonts w:ascii="Arial" w:hAnsi="Arial"/>
          <w:rtl w:val="0"/>
          <w:lang w:val="en-US"/>
        </w:rPr>
        <w:t>*Please save file as lastnameSS4S2021wishlist and email it to Mrs. Tomlinson before Friday, February 5 at 3:30 PM.</w:t>
      </w:r>
    </w:p>
    <w:sectPr>
      <w:headerReference w:type="default" r:id="rId5"/>
      <w:footerReference w:type="default" r:id="rId6"/>
      <w:pgSz w:w="15840" w:h="12240" w:orient="landscape"/>
      <w:pgMar w:top="720" w:right="144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6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9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43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65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72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79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86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93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10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